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D7A2" w14:textId="19FACB4D" w:rsidR="00F632E1" w:rsidRPr="008E4631" w:rsidRDefault="008E4631" w:rsidP="00F632E1">
      <w:pPr>
        <w:spacing w:after="40" w:line="240" w:lineRule="auto"/>
        <w:jc w:val="both"/>
        <w:rPr>
          <w:rFonts w:eastAsia="Times New Roman" w:cstheme="minorHAnsi"/>
          <w:lang w:val="en-US"/>
        </w:rPr>
      </w:pPr>
      <w:r w:rsidRPr="008E4631">
        <w:rPr>
          <w:rFonts w:cstheme="minorHAnsi"/>
          <w:noProof/>
          <w:lang w:eastAsia="en-CA"/>
        </w:rPr>
        <w:drawing>
          <wp:anchor distT="0" distB="0" distL="114300" distR="114300" simplePos="0" relativeHeight="251658240" behindDoc="0" locked="0" layoutInCell="1" allowOverlap="1" wp14:anchorId="34C87307" wp14:editId="45560F7B">
            <wp:simplePos x="0" y="0"/>
            <wp:positionH relativeFrom="margin">
              <wp:align>center</wp:align>
            </wp:positionH>
            <wp:positionV relativeFrom="margin">
              <wp:posOffset>-124460</wp:posOffset>
            </wp:positionV>
            <wp:extent cx="1295400" cy="8414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E_Logo_CMYK_V.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841452"/>
                    </a:xfrm>
                    <a:prstGeom prst="rect">
                      <a:avLst/>
                    </a:prstGeom>
                  </pic:spPr>
                </pic:pic>
              </a:graphicData>
            </a:graphic>
          </wp:anchor>
        </w:drawing>
      </w:r>
    </w:p>
    <w:p w14:paraId="6575107C" w14:textId="6677B8D6" w:rsidR="00F632E1" w:rsidRPr="008E4631" w:rsidRDefault="00F632E1" w:rsidP="00F632E1">
      <w:pPr>
        <w:spacing w:after="40" w:line="240" w:lineRule="auto"/>
        <w:jc w:val="both"/>
        <w:rPr>
          <w:rFonts w:eastAsia="Times New Roman" w:cstheme="minorHAnsi"/>
          <w:lang w:val="en-US"/>
        </w:rPr>
      </w:pPr>
    </w:p>
    <w:p w14:paraId="570650F1" w14:textId="77777777" w:rsidR="00F632E1" w:rsidRPr="008E4631" w:rsidRDefault="00F632E1" w:rsidP="00F632E1">
      <w:pPr>
        <w:spacing w:after="40" w:line="240" w:lineRule="auto"/>
        <w:jc w:val="both"/>
        <w:rPr>
          <w:rFonts w:eastAsia="Times New Roman" w:cstheme="minorHAnsi"/>
          <w:lang w:val="en-US"/>
        </w:rPr>
      </w:pPr>
    </w:p>
    <w:p w14:paraId="4F9F9350" w14:textId="77777777" w:rsidR="008E4631" w:rsidRPr="008E4631" w:rsidRDefault="008E4631" w:rsidP="00F632E1">
      <w:pPr>
        <w:pStyle w:val="NormalWeb"/>
        <w:rPr>
          <w:rFonts w:asciiTheme="minorHAnsi" w:hAnsiTheme="minorHAnsi" w:cstheme="minorHAnsi"/>
          <w:sz w:val="22"/>
          <w:szCs w:val="22"/>
          <w:lang w:eastAsia="en-US"/>
        </w:rPr>
      </w:pPr>
    </w:p>
    <w:p w14:paraId="25B3429B" w14:textId="77777777" w:rsidR="008E4631" w:rsidRPr="008E4631" w:rsidRDefault="008E4631" w:rsidP="00F632E1">
      <w:pPr>
        <w:pStyle w:val="NormalWeb"/>
        <w:rPr>
          <w:rFonts w:asciiTheme="minorHAnsi" w:hAnsiTheme="minorHAnsi" w:cstheme="minorHAnsi"/>
          <w:sz w:val="22"/>
          <w:szCs w:val="22"/>
          <w:lang w:eastAsia="en-US"/>
        </w:rPr>
      </w:pPr>
    </w:p>
    <w:p w14:paraId="27E7ED31" w14:textId="181E171B" w:rsidR="00F632E1" w:rsidRPr="008E4631" w:rsidRDefault="00F632E1" w:rsidP="00F632E1">
      <w:pPr>
        <w:pStyle w:val="NormalWeb"/>
        <w:rPr>
          <w:rFonts w:asciiTheme="minorHAnsi" w:hAnsiTheme="minorHAnsi" w:cstheme="minorHAnsi"/>
          <w:sz w:val="22"/>
          <w:szCs w:val="22"/>
          <w:lang w:eastAsia="en-US"/>
        </w:rPr>
      </w:pPr>
      <w:r w:rsidRPr="008E4631">
        <w:rPr>
          <w:rFonts w:asciiTheme="minorHAnsi" w:hAnsiTheme="minorHAnsi" w:cstheme="minorHAnsi"/>
          <w:sz w:val="22"/>
          <w:szCs w:val="22"/>
          <w:lang w:eastAsia="en-US"/>
        </w:rPr>
        <w:t xml:space="preserve">Alberta Women Entrepreneurs (AWE) is currently recruiting a Board Secretary </w:t>
      </w:r>
      <w:r w:rsidR="008E4631" w:rsidRPr="008E4631">
        <w:rPr>
          <w:rFonts w:asciiTheme="minorHAnsi" w:hAnsiTheme="minorHAnsi" w:cstheme="minorHAnsi"/>
          <w:sz w:val="22"/>
          <w:szCs w:val="22"/>
          <w:lang w:eastAsia="en-US"/>
        </w:rPr>
        <w:t xml:space="preserve">(contract position) </w:t>
      </w:r>
      <w:r w:rsidRPr="008E4631">
        <w:rPr>
          <w:rFonts w:asciiTheme="minorHAnsi" w:hAnsiTheme="minorHAnsi" w:cstheme="minorHAnsi"/>
          <w:sz w:val="22"/>
          <w:szCs w:val="22"/>
          <w:lang w:eastAsia="en-US"/>
        </w:rPr>
        <w:t>to support AWE’s Board of Directors. Alberta Women Entrepreneurs is a not-for-profit organization dedicated to enabling women to build successful businesses. AWE provides unique programs and services to women at all stages of business through advising, financing, mentoring, and skills and network development.  Our ideal candidate understands policy governance and has exceptional organization and communication skills.</w:t>
      </w:r>
    </w:p>
    <w:p w14:paraId="13ADAA44" w14:textId="77777777" w:rsidR="00F632E1" w:rsidRPr="008E4631" w:rsidRDefault="00F632E1" w:rsidP="00F632E1">
      <w:pPr>
        <w:tabs>
          <w:tab w:val="left" w:pos="2880"/>
        </w:tabs>
        <w:spacing w:after="0" w:line="240" w:lineRule="auto"/>
        <w:jc w:val="both"/>
        <w:rPr>
          <w:rFonts w:eastAsia="Times New Roman" w:cstheme="minorHAnsi"/>
        </w:rPr>
      </w:pPr>
      <w:r w:rsidRPr="008E4631">
        <w:rPr>
          <w:rFonts w:eastAsia="Times New Roman" w:cstheme="minorHAnsi"/>
        </w:rPr>
        <w:t xml:space="preserve">  </w:t>
      </w:r>
    </w:p>
    <w:p w14:paraId="1B89B9E0" w14:textId="48F19AF6" w:rsidR="00F632E1" w:rsidRPr="008E4631" w:rsidRDefault="008E4631" w:rsidP="00F632E1">
      <w:pPr>
        <w:pBdr>
          <w:bottom w:val="single" w:sz="4" w:space="1" w:color="auto"/>
        </w:pBdr>
        <w:tabs>
          <w:tab w:val="left" w:pos="2880"/>
        </w:tabs>
        <w:spacing w:after="0" w:line="240" w:lineRule="auto"/>
        <w:jc w:val="both"/>
        <w:rPr>
          <w:rFonts w:eastAsia="Times New Roman" w:cstheme="minorHAnsi"/>
          <w:b/>
        </w:rPr>
      </w:pPr>
      <w:r w:rsidRPr="008E4631">
        <w:rPr>
          <w:rFonts w:eastAsia="Times New Roman" w:cstheme="minorHAnsi"/>
          <w:b/>
        </w:rPr>
        <w:t>The Role</w:t>
      </w:r>
    </w:p>
    <w:p w14:paraId="2046E80F" w14:textId="64EB580C" w:rsidR="00F632E1" w:rsidRPr="008E4631" w:rsidRDefault="00F632E1" w:rsidP="008E4631">
      <w:pPr>
        <w:pStyle w:val="NormalWeb"/>
        <w:numPr>
          <w:ilvl w:val="0"/>
          <w:numId w:val="11"/>
        </w:numPr>
        <w:rPr>
          <w:rFonts w:asciiTheme="minorHAnsi" w:hAnsiTheme="minorHAnsi" w:cstheme="minorHAnsi"/>
          <w:sz w:val="22"/>
          <w:szCs w:val="22"/>
          <w:lang w:eastAsia="en-US"/>
        </w:rPr>
      </w:pPr>
      <w:r w:rsidRPr="008E4631">
        <w:rPr>
          <w:rFonts w:asciiTheme="minorHAnsi" w:hAnsiTheme="minorHAnsi" w:cstheme="minorHAnsi"/>
          <w:sz w:val="22"/>
          <w:szCs w:val="22"/>
          <w:lang w:eastAsia="en-US"/>
        </w:rPr>
        <w:t>Attend board meetings (in-person, via video conference or via teleconference) to record minutes. Ensure minutes reflect decisions and important discussions.</w:t>
      </w:r>
    </w:p>
    <w:p w14:paraId="6731D244" w14:textId="6A5B2872" w:rsidR="0037380D" w:rsidRPr="008E4631" w:rsidRDefault="00F632E1" w:rsidP="008E4631">
      <w:pPr>
        <w:pStyle w:val="NormalWeb"/>
        <w:numPr>
          <w:ilvl w:val="0"/>
          <w:numId w:val="11"/>
        </w:numPr>
        <w:rPr>
          <w:rFonts w:asciiTheme="minorHAnsi" w:hAnsiTheme="minorHAnsi" w:cstheme="minorHAnsi"/>
          <w:sz w:val="22"/>
          <w:szCs w:val="22"/>
          <w:lang w:eastAsia="en-US"/>
        </w:rPr>
      </w:pPr>
      <w:r w:rsidRPr="008E4631">
        <w:rPr>
          <w:rFonts w:asciiTheme="minorHAnsi" w:hAnsiTheme="minorHAnsi" w:cstheme="minorHAnsi"/>
          <w:sz w:val="22"/>
          <w:szCs w:val="22"/>
          <w:lang w:eastAsia="en-US"/>
        </w:rPr>
        <w:t>C</w:t>
      </w:r>
      <w:r w:rsidR="0037380D" w:rsidRPr="008E4631">
        <w:rPr>
          <w:rFonts w:asciiTheme="minorHAnsi" w:hAnsiTheme="minorHAnsi" w:cstheme="minorHAnsi"/>
          <w:sz w:val="22"/>
          <w:szCs w:val="22"/>
          <w:lang w:eastAsia="en-US"/>
        </w:rPr>
        <w:t xml:space="preserve">reate </w:t>
      </w:r>
      <w:r w:rsidR="008E4631" w:rsidRPr="008E4631">
        <w:rPr>
          <w:rFonts w:asciiTheme="minorHAnsi" w:hAnsiTheme="minorHAnsi" w:cstheme="minorHAnsi"/>
          <w:sz w:val="22"/>
          <w:szCs w:val="22"/>
          <w:lang w:eastAsia="en-US"/>
        </w:rPr>
        <w:t xml:space="preserve">and update </w:t>
      </w:r>
      <w:r w:rsidR="0037380D" w:rsidRPr="008E4631">
        <w:rPr>
          <w:rFonts w:asciiTheme="minorHAnsi" w:hAnsiTheme="minorHAnsi" w:cstheme="minorHAnsi"/>
          <w:sz w:val="22"/>
          <w:szCs w:val="22"/>
          <w:lang w:eastAsia="en-US"/>
        </w:rPr>
        <w:t>meeting agendas</w:t>
      </w:r>
      <w:r w:rsidR="008E4631" w:rsidRPr="008E4631">
        <w:rPr>
          <w:rFonts w:asciiTheme="minorHAnsi" w:hAnsiTheme="minorHAnsi" w:cstheme="minorHAnsi"/>
          <w:sz w:val="22"/>
          <w:szCs w:val="22"/>
          <w:lang w:eastAsia="en-US"/>
        </w:rPr>
        <w:t>.</w:t>
      </w:r>
    </w:p>
    <w:p w14:paraId="2C358CA4" w14:textId="33C45EFF" w:rsidR="00DF245A" w:rsidRDefault="00036B0D" w:rsidP="008E4631">
      <w:pPr>
        <w:pStyle w:val="NormalWeb"/>
        <w:numPr>
          <w:ilvl w:val="0"/>
          <w:numId w:val="11"/>
        </w:numPr>
        <w:rPr>
          <w:rFonts w:asciiTheme="minorHAnsi" w:hAnsiTheme="minorHAnsi" w:cstheme="minorHAnsi"/>
          <w:sz w:val="22"/>
          <w:szCs w:val="22"/>
          <w:lang w:eastAsia="en-US"/>
        </w:rPr>
      </w:pPr>
      <w:r w:rsidRPr="008E4631">
        <w:rPr>
          <w:rFonts w:asciiTheme="minorHAnsi" w:hAnsiTheme="minorHAnsi" w:cstheme="minorHAnsi"/>
          <w:sz w:val="22"/>
          <w:szCs w:val="22"/>
          <w:lang w:eastAsia="en-US"/>
        </w:rPr>
        <w:t xml:space="preserve">Provide relevant information and documentation </w:t>
      </w:r>
      <w:r w:rsidR="00DF245A">
        <w:rPr>
          <w:rFonts w:asciiTheme="minorHAnsi" w:hAnsiTheme="minorHAnsi" w:cstheme="minorHAnsi"/>
          <w:sz w:val="22"/>
          <w:szCs w:val="22"/>
          <w:lang w:eastAsia="en-US"/>
        </w:rPr>
        <w:t>to prepare the board for meetings.</w:t>
      </w:r>
    </w:p>
    <w:p w14:paraId="2A5697F7" w14:textId="4ACC56D8" w:rsidR="00036B0D" w:rsidRPr="008E4631" w:rsidRDefault="00DF245A" w:rsidP="008E4631">
      <w:pPr>
        <w:pStyle w:val="NormalWeb"/>
        <w:numPr>
          <w:ilvl w:val="0"/>
          <w:numId w:val="11"/>
        </w:numPr>
        <w:rPr>
          <w:rFonts w:asciiTheme="minorHAnsi" w:hAnsiTheme="minorHAnsi" w:cstheme="minorHAnsi"/>
          <w:sz w:val="22"/>
          <w:szCs w:val="22"/>
          <w:lang w:eastAsia="en-US"/>
        </w:rPr>
      </w:pPr>
      <w:r>
        <w:rPr>
          <w:rFonts w:asciiTheme="minorHAnsi" w:hAnsiTheme="minorHAnsi" w:cstheme="minorHAnsi"/>
          <w:sz w:val="22"/>
          <w:szCs w:val="22"/>
          <w:lang w:eastAsia="en-US"/>
        </w:rPr>
        <w:t>C</w:t>
      </w:r>
      <w:r w:rsidR="00036B0D" w:rsidRPr="008E4631">
        <w:rPr>
          <w:rFonts w:asciiTheme="minorHAnsi" w:hAnsiTheme="minorHAnsi" w:cstheme="minorHAnsi"/>
          <w:sz w:val="22"/>
          <w:szCs w:val="22"/>
          <w:lang w:eastAsia="en-US"/>
        </w:rPr>
        <w:t>oordinate</w:t>
      </w:r>
      <w:r w:rsidR="0013674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logistics for </w:t>
      </w:r>
      <w:r w:rsidR="0013674F">
        <w:rPr>
          <w:rFonts w:asciiTheme="minorHAnsi" w:hAnsiTheme="minorHAnsi" w:cstheme="minorHAnsi"/>
          <w:sz w:val="22"/>
          <w:szCs w:val="22"/>
          <w:lang w:eastAsia="en-US"/>
        </w:rPr>
        <w:t xml:space="preserve">board-related </w:t>
      </w:r>
      <w:r w:rsidR="008A54CB" w:rsidRPr="008E4631">
        <w:rPr>
          <w:rFonts w:asciiTheme="minorHAnsi" w:hAnsiTheme="minorHAnsi" w:cstheme="minorHAnsi"/>
          <w:sz w:val="22"/>
          <w:szCs w:val="22"/>
          <w:lang w:eastAsia="en-US"/>
        </w:rPr>
        <w:t>meetings</w:t>
      </w:r>
      <w:r w:rsidR="0013674F">
        <w:rPr>
          <w:rFonts w:asciiTheme="minorHAnsi" w:hAnsiTheme="minorHAnsi" w:cstheme="minorHAnsi"/>
          <w:sz w:val="22"/>
          <w:szCs w:val="22"/>
          <w:lang w:eastAsia="en-US"/>
        </w:rPr>
        <w:t xml:space="preserve"> and events</w:t>
      </w:r>
      <w:r w:rsidR="008A54CB" w:rsidRPr="008E4631">
        <w:rPr>
          <w:rFonts w:asciiTheme="minorHAnsi" w:hAnsiTheme="minorHAnsi" w:cstheme="minorHAnsi"/>
          <w:sz w:val="22"/>
          <w:szCs w:val="22"/>
          <w:lang w:eastAsia="en-US"/>
        </w:rPr>
        <w:t>.</w:t>
      </w:r>
      <w:r w:rsidR="00036B0D" w:rsidRPr="008E4631">
        <w:rPr>
          <w:rFonts w:asciiTheme="minorHAnsi" w:hAnsiTheme="minorHAnsi" w:cstheme="minorHAnsi"/>
          <w:sz w:val="22"/>
          <w:szCs w:val="22"/>
          <w:lang w:eastAsia="en-US"/>
        </w:rPr>
        <w:t xml:space="preserve"> </w:t>
      </w:r>
    </w:p>
    <w:p w14:paraId="6731D256" w14:textId="644D8BCB" w:rsidR="0037380D" w:rsidRPr="008E4631" w:rsidRDefault="0037380D" w:rsidP="008E4631">
      <w:pPr>
        <w:pStyle w:val="NormalWeb"/>
        <w:numPr>
          <w:ilvl w:val="0"/>
          <w:numId w:val="11"/>
        </w:numPr>
        <w:rPr>
          <w:rFonts w:asciiTheme="minorHAnsi" w:hAnsiTheme="minorHAnsi" w:cstheme="minorHAnsi"/>
          <w:sz w:val="22"/>
          <w:szCs w:val="22"/>
          <w:lang w:eastAsia="en-US"/>
        </w:rPr>
      </w:pPr>
      <w:r w:rsidRPr="008E4631">
        <w:rPr>
          <w:rFonts w:asciiTheme="minorHAnsi" w:hAnsiTheme="minorHAnsi" w:cstheme="minorHAnsi"/>
          <w:sz w:val="22"/>
          <w:szCs w:val="22"/>
          <w:lang w:eastAsia="en-US"/>
        </w:rPr>
        <w:t>Ensure corporate records are up to date and accurate</w:t>
      </w:r>
      <w:r w:rsidR="00D759DF" w:rsidRPr="008E4631">
        <w:rPr>
          <w:rFonts w:asciiTheme="minorHAnsi" w:hAnsiTheme="minorHAnsi" w:cstheme="minorHAnsi"/>
          <w:sz w:val="22"/>
          <w:szCs w:val="22"/>
          <w:lang w:eastAsia="en-US"/>
        </w:rPr>
        <w:t>.</w:t>
      </w:r>
    </w:p>
    <w:p w14:paraId="6731D257" w14:textId="77777777" w:rsidR="0037380D" w:rsidRPr="008E4631" w:rsidRDefault="0037380D" w:rsidP="008E4631">
      <w:pPr>
        <w:pStyle w:val="NormalWeb"/>
        <w:numPr>
          <w:ilvl w:val="0"/>
          <w:numId w:val="11"/>
        </w:numPr>
        <w:rPr>
          <w:rFonts w:asciiTheme="minorHAnsi" w:hAnsiTheme="minorHAnsi" w:cstheme="minorHAnsi"/>
          <w:sz w:val="22"/>
          <w:szCs w:val="22"/>
          <w:lang w:eastAsia="en-US"/>
        </w:rPr>
      </w:pPr>
      <w:r w:rsidRPr="008E4631">
        <w:rPr>
          <w:rFonts w:asciiTheme="minorHAnsi" w:hAnsiTheme="minorHAnsi" w:cstheme="minorHAnsi"/>
          <w:sz w:val="22"/>
          <w:szCs w:val="22"/>
          <w:lang w:eastAsia="en-US"/>
        </w:rPr>
        <w:t>Update Board policies and procedures as required</w:t>
      </w:r>
      <w:r w:rsidR="00D759DF" w:rsidRPr="008E4631">
        <w:rPr>
          <w:rFonts w:asciiTheme="minorHAnsi" w:hAnsiTheme="minorHAnsi" w:cstheme="minorHAnsi"/>
          <w:sz w:val="22"/>
          <w:szCs w:val="22"/>
          <w:lang w:eastAsia="en-US"/>
        </w:rPr>
        <w:t>.</w:t>
      </w:r>
    </w:p>
    <w:p w14:paraId="6731D258" w14:textId="31B7FE75" w:rsidR="0037380D" w:rsidRPr="008E4631" w:rsidRDefault="008E2643" w:rsidP="008E4631">
      <w:pPr>
        <w:pStyle w:val="NormalWeb"/>
        <w:numPr>
          <w:ilvl w:val="0"/>
          <w:numId w:val="11"/>
        </w:numPr>
        <w:rPr>
          <w:rFonts w:asciiTheme="minorHAnsi" w:hAnsiTheme="minorHAnsi" w:cstheme="minorHAnsi"/>
          <w:sz w:val="22"/>
          <w:szCs w:val="22"/>
          <w:lang w:eastAsia="en-US"/>
        </w:rPr>
      </w:pPr>
      <w:r w:rsidRPr="008E4631">
        <w:rPr>
          <w:rFonts w:asciiTheme="minorHAnsi" w:hAnsiTheme="minorHAnsi" w:cstheme="minorHAnsi"/>
          <w:sz w:val="22"/>
          <w:szCs w:val="22"/>
          <w:lang w:eastAsia="en-US"/>
        </w:rPr>
        <w:t xml:space="preserve">Other duties </w:t>
      </w:r>
      <w:r w:rsidR="0013674F">
        <w:rPr>
          <w:rFonts w:asciiTheme="minorHAnsi" w:hAnsiTheme="minorHAnsi" w:cstheme="minorHAnsi"/>
          <w:sz w:val="22"/>
          <w:szCs w:val="22"/>
          <w:lang w:eastAsia="en-US"/>
        </w:rPr>
        <w:t>a</w:t>
      </w:r>
      <w:r w:rsidR="0037380D" w:rsidRPr="008E4631">
        <w:rPr>
          <w:rFonts w:asciiTheme="minorHAnsi" w:hAnsiTheme="minorHAnsi" w:cstheme="minorHAnsi"/>
          <w:sz w:val="22"/>
          <w:szCs w:val="22"/>
          <w:lang w:eastAsia="en-US"/>
        </w:rPr>
        <w:t>s the need arises and/or as defined in the bylaw</w:t>
      </w:r>
      <w:r w:rsidR="0013674F">
        <w:rPr>
          <w:rFonts w:asciiTheme="minorHAnsi" w:hAnsiTheme="minorHAnsi" w:cstheme="minorHAnsi"/>
          <w:sz w:val="22"/>
          <w:szCs w:val="22"/>
          <w:lang w:eastAsia="en-US"/>
        </w:rPr>
        <w:t>s.</w:t>
      </w:r>
    </w:p>
    <w:p w14:paraId="6818BBDC" w14:textId="77777777" w:rsidR="008E4631" w:rsidRDefault="008E4631" w:rsidP="007356A8">
      <w:pPr>
        <w:spacing w:after="0" w:line="240" w:lineRule="auto"/>
        <w:jc w:val="both"/>
        <w:rPr>
          <w:rFonts w:eastAsia="Times New Roman" w:cstheme="minorHAnsi"/>
          <w:lang w:val="en-US"/>
        </w:rPr>
      </w:pPr>
    </w:p>
    <w:p w14:paraId="3CFE9034" w14:textId="3A31A7DD" w:rsidR="008E4631" w:rsidRPr="008E4631" w:rsidRDefault="008E4631" w:rsidP="008E4631">
      <w:pPr>
        <w:spacing w:after="0" w:line="240" w:lineRule="auto"/>
        <w:jc w:val="both"/>
        <w:rPr>
          <w:rFonts w:eastAsia="Times New Roman" w:cstheme="minorHAnsi"/>
          <w:lang w:val="en-US"/>
        </w:rPr>
      </w:pPr>
      <w:r>
        <w:rPr>
          <w:rFonts w:eastAsia="Times New Roman" w:cstheme="minorHAnsi"/>
          <w:lang w:val="en-US"/>
        </w:rPr>
        <w:t xml:space="preserve">Please send </w:t>
      </w:r>
      <w:r w:rsidRPr="008E4631">
        <w:rPr>
          <w:rFonts w:eastAsia="Times New Roman" w:cstheme="minorHAnsi"/>
          <w:lang w:val="en-US"/>
        </w:rPr>
        <w:t xml:space="preserve">resume and cover letter outlining your relevant </w:t>
      </w:r>
      <w:r w:rsidR="0013674F">
        <w:rPr>
          <w:rFonts w:eastAsia="Times New Roman" w:cstheme="minorHAnsi"/>
          <w:lang w:val="en-US"/>
        </w:rPr>
        <w:t xml:space="preserve">skills and </w:t>
      </w:r>
      <w:r w:rsidRPr="008E4631">
        <w:rPr>
          <w:rFonts w:eastAsia="Times New Roman" w:cstheme="minorHAnsi"/>
          <w:lang w:val="en-US"/>
        </w:rPr>
        <w:t xml:space="preserve">experience to </w:t>
      </w:r>
      <w:hyperlink r:id="rId6" w:history="1">
        <w:r w:rsidRPr="008E4631">
          <w:rPr>
            <w:rStyle w:val="Hyperlink"/>
            <w:rFonts w:eastAsia="Times New Roman" w:cstheme="minorHAnsi"/>
            <w:lang w:val="en-US"/>
          </w:rPr>
          <w:t>info@awebusiness.com</w:t>
        </w:r>
      </w:hyperlink>
      <w:r w:rsidRPr="008E4631">
        <w:rPr>
          <w:rFonts w:eastAsia="Times New Roman" w:cstheme="minorHAnsi"/>
          <w:color w:val="742180"/>
          <w:lang w:val="en-US"/>
        </w:rPr>
        <w:t>.</w:t>
      </w:r>
      <w:r>
        <w:rPr>
          <w:rFonts w:eastAsia="Times New Roman" w:cstheme="minorHAnsi"/>
          <w:color w:val="742180"/>
          <w:lang w:val="en-US"/>
        </w:rPr>
        <w:t xml:space="preserve"> O</w:t>
      </w:r>
      <w:r w:rsidRPr="008E4631">
        <w:rPr>
          <w:rFonts w:eastAsia="Times New Roman" w:cstheme="minorHAnsi"/>
          <w:lang w:val="en-US"/>
        </w:rPr>
        <w:t>nly candidates selected for an interview will be contacted.</w:t>
      </w:r>
    </w:p>
    <w:p w14:paraId="0CEEEBE4" w14:textId="77777777" w:rsidR="008E4631" w:rsidRPr="008E4631" w:rsidRDefault="008E4631" w:rsidP="008E4631">
      <w:pPr>
        <w:spacing w:after="0" w:line="240" w:lineRule="auto"/>
        <w:jc w:val="both"/>
        <w:rPr>
          <w:rFonts w:eastAsia="Times New Roman" w:cstheme="minorHAnsi"/>
          <w:b/>
          <w:lang w:val="en-US"/>
        </w:rPr>
      </w:pPr>
    </w:p>
    <w:p w14:paraId="6FB1C2FE" w14:textId="17EBC748" w:rsidR="007356A8" w:rsidRPr="008E4631" w:rsidRDefault="007356A8" w:rsidP="007356A8">
      <w:pPr>
        <w:spacing w:after="0" w:line="240" w:lineRule="auto"/>
        <w:jc w:val="both"/>
        <w:rPr>
          <w:rFonts w:eastAsia="Times New Roman" w:cstheme="minorHAnsi"/>
          <w:lang w:val="en-US"/>
        </w:rPr>
      </w:pPr>
      <w:r w:rsidRPr="008E4631">
        <w:rPr>
          <w:rFonts w:eastAsia="Times New Roman" w:cstheme="minorHAnsi"/>
          <w:lang w:val="en-US"/>
        </w:rPr>
        <w:t xml:space="preserve">For additional information about AWE please visit </w:t>
      </w:r>
      <w:hyperlink r:id="rId7" w:history="1">
        <w:r w:rsidRPr="008E4631">
          <w:rPr>
            <w:rStyle w:val="Hyperlink"/>
            <w:rFonts w:eastAsia="Times New Roman" w:cstheme="minorHAnsi"/>
            <w:lang w:val="en-US"/>
          </w:rPr>
          <w:t>www.awebusiness.com</w:t>
        </w:r>
      </w:hyperlink>
      <w:r w:rsidRPr="008E4631">
        <w:rPr>
          <w:rFonts w:eastAsia="Times New Roman" w:cstheme="minorHAnsi"/>
          <w:lang w:val="en-US"/>
        </w:rPr>
        <w:t>.</w:t>
      </w:r>
    </w:p>
    <w:p w14:paraId="11927F3D" w14:textId="77777777" w:rsidR="007356A8" w:rsidRPr="008E4631" w:rsidRDefault="007356A8" w:rsidP="007356A8">
      <w:pPr>
        <w:spacing w:after="0" w:line="240" w:lineRule="auto"/>
        <w:jc w:val="both"/>
        <w:rPr>
          <w:rFonts w:eastAsia="Times New Roman" w:cstheme="minorHAnsi"/>
          <w:b/>
          <w:lang w:val="en-US"/>
        </w:rPr>
      </w:pPr>
    </w:p>
    <w:p w14:paraId="6AD3B508" w14:textId="77777777" w:rsidR="007356A8" w:rsidRPr="008E4631" w:rsidRDefault="007356A8" w:rsidP="007356A8">
      <w:pPr>
        <w:pStyle w:val="NormalWeb"/>
        <w:rPr>
          <w:rFonts w:asciiTheme="minorHAnsi" w:hAnsiTheme="minorHAnsi" w:cstheme="minorHAnsi"/>
          <w:sz w:val="22"/>
          <w:szCs w:val="22"/>
          <w:lang w:eastAsia="en-US"/>
        </w:rPr>
      </w:pPr>
    </w:p>
    <w:sectPr w:rsidR="007356A8" w:rsidRPr="008E4631" w:rsidSect="007D0C92">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98B"/>
    <w:multiLevelType w:val="hybridMultilevel"/>
    <w:tmpl w:val="8C4A8E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78826AA"/>
    <w:multiLevelType w:val="hybridMultilevel"/>
    <w:tmpl w:val="107A5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6F32DE"/>
    <w:multiLevelType w:val="hybridMultilevel"/>
    <w:tmpl w:val="6164A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60335E"/>
    <w:multiLevelType w:val="hybridMultilevel"/>
    <w:tmpl w:val="98BC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8B0DC0"/>
    <w:multiLevelType w:val="hybridMultilevel"/>
    <w:tmpl w:val="6688D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511BB5"/>
    <w:multiLevelType w:val="hybridMultilevel"/>
    <w:tmpl w:val="4BDEE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2E3504"/>
    <w:multiLevelType w:val="hybridMultilevel"/>
    <w:tmpl w:val="4664DBB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6DA7746A"/>
    <w:multiLevelType w:val="hybridMultilevel"/>
    <w:tmpl w:val="DFB02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884FF9"/>
    <w:multiLevelType w:val="hybridMultilevel"/>
    <w:tmpl w:val="936C2580"/>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9AB5D8B"/>
    <w:multiLevelType w:val="hybridMultilevel"/>
    <w:tmpl w:val="BBCAD3B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8"/>
  </w:num>
  <w:num w:numId="4">
    <w:abstractNumId w:val="5"/>
  </w:num>
  <w:num w:numId="5">
    <w:abstractNumId w:val="7"/>
  </w:num>
  <w:num w:numId="6">
    <w:abstractNumId w:val="2"/>
  </w:num>
  <w:num w:numId="7">
    <w:abstractNumId w:val="4"/>
  </w:num>
  <w:num w:numId="8">
    <w:abstractNumId w:val="6"/>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80D"/>
    <w:rsid w:val="00036B0D"/>
    <w:rsid w:val="00051CFC"/>
    <w:rsid w:val="001258BE"/>
    <w:rsid w:val="0013674F"/>
    <w:rsid w:val="0023094B"/>
    <w:rsid w:val="00311C59"/>
    <w:rsid w:val="003700E8"/>
    <w:rsid w:val="0037380D"/>
    <w:rsid w:val="0038747E"/>
    <w:rsid w:val="004246A2"/>
    <w:rsid w:val="005011FC"/>
    <w:rsid w:val="00552E01"/>
    <w:rsid w:val="00584783"/>
    <w:rsid w:val="00587DE9"/>
    <w:rsid w:val="006612F9"/>
    <w:rsid w:val="007356A8"/>
    <w:rsid w:val="007C0C20"/>
    <w:rsid w:val="007D0C92"/>
    <w:rsid w:val="008A54CB"/>
    <w:rsid w:val="008D69A7"/>
    <w:rsid w:val="008E2643"/>
    <w:rsid w:val="008E4631"/>
    <w:rsid w:val="00C40880"/>
    <w:rsid w:val="00C50337"/>
    <w:rsid w:val="00C66F44"/>
    <w:rsid w:val="00C87D2F"/>
    <w:rsid w:val="00D759DF"/>
    <w:rsid w:val="00DD768D"/>
    <w:rsid w:val="00DF245A"/>
    <w:rsid w:val="00E339D9"/>
    <w:rsid w:val="00F632E1"/>
    <w:rsid w:val="00FA32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D23F"/>
  <w15:chartTrackingRefBased/>
  <w15:docId w15:val="{67B8BF3F-443D-4448-85C0-5E458028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2643"/>
    <w:pPr>
      <w:keepNext/>
      <w:keepLines/>
      <w:pBdr>
        <w:bottom w:val="single" w:sz="4" w:space="1" w:color="auto"/>
      </w:pBdr>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E26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80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E2643"/>
    <w:pPr>
      <w:ind w:left="720"/>
      <w:contextualSpacing/>
    </w:pPr>
  </w:style>
  <w:style w:type="character" w:customStyle="1" w:styleId="Heading1Char">
    <w:name w:val="Heading 1 Char"/>
    <w:basedOn w:val="DefaultParagraphFont"/>
    <w:link w:val="Heading1"/>
    <w:uiPriority w:val="9"/>
    <w:rsid w:val="008E2643"/>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8E264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87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DE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D0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C92"/>
    <w:rPr>
      <w:rFonts w:ascii="Segoe UI" w:hAnsi="Segoe UI" w:cs="Segoe UI"/>
      <w:sz w:val="18"/>
      <w:szCs w:val="18"/>
    </w:rPr>
  </w:style>
  <w:style w:type="character" w:styleId="Hyperlink">
    <w:name w:val="Hyperlink"/>
    <w:basedOn w:val="DefaultParagraphFont"/>
    <w:uiPriority w:val="99"/>
    <w:unhideWhenUsed/>
    <w:rsid w:val="007356A8"/>
    <w:rPr>
      <w:color w:val="0563C1" w:themeColor="hyperlink"/>
      <w:u w:val="single"/>
    </w:rPr>
  </w:style>
  <w:style w:type="character" w:styleId="UnresolvedMention">
    <w:name w:val="Unresolved Mention"/>
    <w:basedOn w:val="DefaultParagraphFont"/>
    <w:uiPriority w:val="99"/>
    <w:semiHidden/>
    <w:unhideWhenUsed/>
    <w:rsid w:val="008E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6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webusi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webusiness.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dc:creator>
  <cp:keywords/>
  <dc:description/>
  <cp:lastModifiedBy>Marcela Mandeville</cp:lastModifiedBy>
  <cp:revision>4</cp:revision>
  <cp:lastPrinted>2015-07-16T17:30:00Z</cp:lastPrinted>
  <dcterms:created xsi:type="dcterms:W3CDTF">2019-05-28T19:16:00Z</dcterms:created>
  <dcterms:modified xsi:type="dcterms:W3CDTF">2019-05-28T19:18:00Z</dcterms:modified>
</cp:coreProperties>
</file>